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F9" w:rsidRDefault="007C68F9" w:rsidP="00250FB6">
      <w:pPr>
        <w:jc w:val="both"/>
        <w:rPr>
          <w:sz w:val="24"/>
          <w:szCs w:val="24"/>
        </w:rPr>
      </w:pPr>
      <w:r>
        <w:rPr>
          <w:sz w:val="24"/>
          <w:szCs w:val="24"/>
        </w:rPr>
        <w:t>Proyecto Transversal Educación Para la Paz</w:t>
      </w:r>
    </w:p>
    <w:p w:rsidR="007C68F9" w:rsidRDefault="007C68F9" w:rsidP="00250FB6">
      <w:pPr>
        <w:jc w:val="both"/>
        <w:rPr>
          <w:sz w:val="24"/>
          <w:szCs w:val="24"/>
        </w:rPr>
      </w:pPr>
      <w:r>
        <w:rPr>
          <w:sz w:val="24"/>
          <w:szCs w:val="24"/>
        </w:rPr>
        <w:t>Mariana Bejarano - Roció Calderón - Mario Quintero - Ingrid Rubio</w:t>
      </w:r>
    </w:p>
    <w:p w:rsidR="00250FB6" w:rsidRDefault="00250FB6" w:rsidP="00250FB6">
      <w:pPr>
        <w:jc w:val="both"/>
        <w:rPr>
          <w:sz w:val="24"/>
          <w:szCs w:val="24"/>
          <w:lang w:val="es-ES"/>
        </w:rPr>
      </w:pPr>
      <w:r>
        <w:rPr>
          <w:sz w:val="24"/>
          <w:szCs w:val="24"/>
        </w:rPr>
        <w:t>El proyecto de educación para la paz tiene como fin garantizar la creación y fortalecimiento de una cultura de paz en la comunidad del IPN, proyectándola como escenario de trasformación social. El proyecto es un espacio transversal e interdisciplinar que busca crear espacios de reflexión en torno a las dinámicas de las relaciones humanas y fortalecer los valores que nos identifican como comunidad.</w:t>
      </w:r>
    </w:p>
    <w:p w:rsidR="00250FB6" w:rsidRDefault="00250FB6" w:rsidP="00642C5B">
      <w:pPr>
        <w:pStyle w:val="paragraph"/>
        <w:spacing w:before="0" w:beforeAutospacing="0" w:after="0" w:afterAutospacing="0"/>
        <w:jc w:val="both"/>
        <w:textAlignment w:val="baseline"/>
        <w:rPr>
          <w:rStyle w:val="normaltextrun"/>
          <w:rFonts w:ascii="Arial" w:hAnsi="Arial" w:cs="Arial"/>
          <w:b/>
          <w:bCs/>
          <w:i/>
          <w:iCs/>
          <w:sz w:val="20"/>
          <w:szCs w:val="20"/>
          <w:lang w:val="es-ES"/>
        </w:rPr>
      </w:pPr>
    </w:p>
    <w:p w:rsidR="00250FB6" w:rsidRDefault="00250FB6" w:rsidP="00250FB6">
      <w:pPr>
        <w:pStyle w:val="paragraph"/>
        <w:spacing w:before="0" w:beforeAutospacing="0" w:after="0" w:afterAutospacing="0"/>
        <w:jc w:val="both"/>
        <w:textAlignment w:val="baseline"/>
        <w:rPr>
          <w:rStyle w:val="normaltextrun"/>
          <w:rFonts w:ascii="Arial" w:hAnsi="Arial" w:cs="Arial"/>
          <w:b/>
          <w:bCs/>
          <w:i/>
          <w:iCs/>
          <w:sz w:val="20"/>
          <w:szCs w:val="20"/>
          <w:lang w:val="es-ES"/>
        </w:rPr>
      </w:pPr>
      <w:r>
        <w:rPr>
          <w:rStyle w:val="normaltextrun"/>
          <w:rFonts w:ascii="Arial" w:hAnsi="Arial" w:cs="Arial"/>
          <w:b/>
          <w:bCs/>
          <w:i/>
          <w:iCs/>
          <w:sz w:val="20"/>
          <w:szCs w:val="20"/>
          <w:lang w:val="es-ES"/>
        </w:rPr>
        <w:t>OBJETIVOS</w:t>
      </w:r>
    </w:p>
    <w:p w:rsidR="00642C5B" w:rsidRDefault="00642C5B" w:rsidP="00250FB6">
      <w:pPr>
        <w:pStyle w:val="paragraph"/>
        <w:numPr>
          <w:ilvl w:val="0"/>
          <w:numId w:val="3"/>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xml:space="preserve">Comprender las relaciones que se construyen en pro de una cultura de paz como un ejercicio reflexivo, pedagógico, crítico y transformador en el ambiente escolar, que permita </w:t>
      </w:r>
      <w:r w:rsidR="00250FB6">
        <w:rPr>
          <w:rStyle w:val="normaltextrun"/>
          <w:rFonts w:ascii="Arial" w:hAnsi="Arial" w:cs="Arial"/>
          <w:sz w:val="20"/>
          <w:szCs w:val="20"/>
          <w:lang w:val="es-ES"/>
        </w:rPr>
        <w:t>el fortalecimiento</w:t>
      </w:r>
      <w:r>
        <w:rPr>
          <w:rStyle w:val="normaltextrun"/>
          <w:rFonts w:ascii="Arial" w:hAnsi="Arial" w:cs="Arial"/>
          <w:sz w:val="20"/>
          <w:szCs w:val="20"/>
          <w:lang w:val="es-ES"/>
        </w:rPr>
        <w:t xml:space="preserve"> de la convivencia teniendo en cuenta la justicia restaurativa.</w:t>
      </w:r>
      <w:r>
        <w:rPr>
          <w:rStyle w:val="eop"/>
          <w:rFonts w:ascii="Arial" w:hAnsi="Arial" w:cs="Arial"/>
          <w:sz w:val="20"/>
          <w:szCs w:val="20"/>
        </w:rPr>
        <w:t> </w:t>
      </w:r>
    </w:p>
    <w:p w:rsidR="00642C5B" w:rsidRDefault="00642C5B" w:rsidP="00642C5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42C5B" w:rsidRDefault="00642C5B" w:rsidP="00642C5B">
      <w:pPr>
        <w:pStyle w:val="paragraph"/>
        <w:numPr>
          <w:ilvl w:val="0"/>
          <w:numId w:val="1"/>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lang w:val="es-ES"/>
        </w:rPr>
        <w:t>Reconocer y apropiar las realidades del conflicto social y armado colombiano a partir de la lectura histórica de este, ubicando autores y características geográficas concretas. </w:t>
      </w:r>
      <w:r>
        <w:rPr>
          <w:rStyle w:val="eop"/>
          <w:rFonts w:ascii="Arial" w:hAnsi="Arial" w:cs="Arial"/>
          <w:sz w:val="20"/>
          <w:szCs w:val="20"/>
        </w:rPr>
        <w:t> </w:t>
      </w:r>
    </w:p>
    <w:p w:rsidR="00642C5B" w:rsidRDefault="00642C5B" w:rsidP="00642C5B">
      <w:pPr>
        <w:pStyle w:val="paragraph"/>
        <w:spacing w:before="0" w:beforeAutospacing="0" w:after="0" w:afterAutospacing="0"/>
        <w:ind w:firstLine="330"/>
        <w:jc w:val="both"/>
        <w:textAlignment w:val="baseline"/>
        <w:rPr>
          <w:rStyle w:val="eop"/>
          <w:rFonts w:ascii="Arial" w:hAnsi="Arial" w:cs="Arial"/>
          <w:sz w:val="20"/>
          <w:szCs w:val="20"/>
        </w:rPr>
      </w:pPr>
      <w:r>
        <w:rPr>
          <w:rStyle w:val="normaltextrun"/>
          <w:rFonts w:ascii="Arial" w:hAnsi="Arial" w:cs="Arial"/>
          <w:sz w:val="20"/>
          <w:szCs w:val="20"/>
          <w:lang w:val="es-ES"/>
        </w:rPr>
        <w:t xml:space="preserve"> </w:t>
      </w:r>
    </w:p>
    <w:p w:rsidR="00642C5B" w:rsidRDefault="00642C5B" w:rsidP="00642C5B">
      <w:pPr>
        <w:pStyle w:val="paragraph"/>
        <w:spacing w:before="0" w:beforeAutospacing="0" w:after="0" w:afterAutospacing="0"/>
        <w:ind w:firstLine="330"/>
        <w:jc w:val="both"/>
        <w:textAlignment w:val="baseline"/>
        <w:rPr>
          <w:rStyle w:val="eop"/>
          <w:rFonts w:ascii="Arial" w:hAnsi="Arial" w:cs="Arial"/>
          <w:sz w:val="20"/>
          <w:szCs w:val="20"/>
        </w:rPr>
      </w:pPr>
    </w:p>
    <w:p w:rsidR="00250FB6" w:rsidRDefault="00642C5B" w:rsidP="00642C5B">
      <w:pPr>
        <w:pStyle w:val="paragraph"/>
        <w:spacing w:before="0" w:beforeAutospacing="0" w:after="0" w:afterAutospacing="0"/>
        <w:ind w:firstLine="330"/>
        <w:jc w:val="both"/>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lang w:val="es-CO"/>
        </w:rPr>
        <w:t>en el Instituto Pedagógico Nacional entendemos que frente al momento histórico en el que nos encontramos, debemos pensarnos el ejercicio de la construcción de la paz desde un enfoque más crítico, lo que nos debe permitir generar propuestas, no solamente de resolución de conflictos dentro de los escenarios escolares, sino a su vez, infundir en nuestros niños, niñas y jóvenes la observación reflexiva de cada uno de los escenarios en los que socializan, generando espacios y propuestas que permitan transformar las relaciones sociales, desde un reconocimiento del conflicto armado como una problemática social. </w:t>
      </w:r>
      <w:r>
        <w:rPr>
          <w:rStyle w:val="eop"/>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xml:space="preserve"> </w:t>
      </w:r>
    </w:p>
    <w:p w:rsidR="00642C5B" w:rsidRDefault="00250FB6" w:rsidP="00642C5B">
      <w:pPr>
        <w:pStyle w:val="paragraph"/>
        <w:spacing w:before="0" w:beforeAutospacing="0" w:after="0" w:afterAutospacing="0"/>
        <w:ind w:firstLine="330"/>
        <w:jc w:val="both"/>
        <w:textAlignment w:val="baseline"/>
        <w:rPr>
          <w:rStyle w:val="normaltextrun"/>
          <w:rFonts w:ascii="Arial" w:hAnsi="Arial" w:cs="Arial"/>
          <w:color w:val="000000"/>
          <w:sz w:val="20"/>
          <w:szCs w:val="20"/>
          <w:shd w:val="clear" w:color="auto" w:fill="FFFFFF"/>
          <w:lang w:val="es-CO"/>
        </w:rPr>
      </w:pPr>
      <w:r>
        <w:rPr>
          <w:rStyle w:val="normaltextrun"/>
          <w:rFonts w:ascii="Arial" w:hAnsi="Arial" w:cs="Arial"/>
          <w:color w:val="000000"/>
          <w:sz w:val="20"/>
          <w:szCs w:val="20"/>
          <w:shd w:val="clear" w:color="auto" w:fill="FFFFFF"/>
          <w:lang w:val="es-CO"/>
        </w:rPr>
        <w:t>Se</w:t>
      </w:r>
      <w:r w:rsidR="00642C5B">
        <w:rPr>
          <w:rStyle w:val="normaltextrun"/>
          <w:rFonts w:ascii="Arial" w:hAnsi="Arial" w:cs="Arial"/>
          <w:color w:val="000000"/>
          <w:sz w:val="20"/>
          <w:szCs w:val="20"/>
          <w:shd w:val="clear" w:color="auto" w:fill="FFFFFF"/>
          <w:lang w:val="es-CO"/>
        </w:rPr>
        <w:t xml:space="preserve"> la </w:t>
      </w:r>
      <w:r w:rsidR="00642C5B">
        <w:rPr>
          <w:rStyle w:val="normaltextrun"/>
          <w:rFonts w:ascii="Arial" w:hAnsi="Arial" w:cs="Arial"/>
          <w:i/>
          <w:iCs/>
          <w:color w:val="000000"/>
          <w:sz w:val="20"/>
          <w:szCs w:val="20"/>
          <w:shd w:val="clear" w:color="auto" w:fill="FFFFFF"/>
          <w:lang w:val="es-CO"/>
        </w:rPr>
        <w:t>Convivencia Restaurativa</w:t>
      </w:r>
      <w:r>
        <w:rPr>
          <w:rStyle w:val="normaltextrun"/>
          <w:rFonts w:ascii="Arial" w:hAnsi="Arial" w:cs="Arial"/>
          <w:i/>
          <w:iCs/>
          <w:color w:val="000000"/>
          <w:sz w:val="20"/>
          <w:szCs w:val="20"/>
          <w:shd w:val="clear" w:color="auto" w:fill="FFFFFF"/>
          <w:lang w:val="es-CO"/>
        </w:rPr>
        <w:t xml:space="preserve"> se</w:t>
      </w:r>
      <w:r w:rsidR="00642C5B">
        <w:rPr>
          <w:rStyle w:val="normaltextrun"/>
          <w:rFonts w:ascii="Arial" w:hAnsi="Arial" w:cs="Arial"/>
          <w:color w:val="000000"/>
          <w:sz w:val="20"/>
          <w:szCs w:val="20"/>
          <w:shd w:val="clear" w:color="auto" w:fill="FFFFFF"/>
          <w:lang w:val="es-CO"/>
        </w:rPr>
        <w:t xml:space="preserve"> </w:t>
      </w:r>
      <w:r>
        <w:rPr>
          <w:rStyle w:val="normaltextrun"/>
          <w:rFonts w:ascii="Arial" w:hAnsi="Arial" w:cs="Arial"/>
          <w:color w:val="000000"/>
          <w:sz w:val="20"/>
          <w:szCs w:val="20"/>
          <w:shd w:val="clear" w:color="auto" w:fill="FFFFFF"/>
          <w:lang w:val="es-CO"/>
        </w:rPr>
        <w:t>fortalecen</w:t>
      </w:r>
      <w:r w:rsidR="00642C5B">
        <w:rPr>
          <w:rStyle w:val="normaltextrun"/>
          <w:rFonts w:ascii="Arial" w:hAnsi="Arial" w:cs="Arial"/>
          <w:color w:val="000000"/>
          <w:sz w:val="20"/>
          <w:szCs w:val="20"/>
          <w:shd w:val="clear" w:color="auto" w:fill="FFFFFF"/>
          <w:lang w:val="es-CO"/>
        </w:rPr>
        <w:t xml:space="preserve"> los conceptos claves que permiten llegar a una convivencia sin invadir el espacio vital del Otro. Para este </w:t>
      </w:r>
      <w:r>
        <w:rPr>
          <w:rStyle w:val="normaltextrun"/>
          <w:rFonts w:ascii="Arial" w:hAnsi="Arial" w:cs="Arial"/>
          <w:color w:val="000000"/>
          <w:sz w:val="20"/>
          <w:szCs w:val="20"/>
          <w:shd w:val="clear" w:color="auto" w:fill="FFFFFF"/>
          <w:lang w:val="es-CO"/>
        </w:rPr>
        <w:t>se tendrá en cuenta tres ejes que implican este</w:t>
      </w:r>
      <w:r w:rsidR="00642C5B">
        <w:rPr>
          <w:rStyle w:val="normaltextrun"/>
          <w:rFonts w:ascii="Arial" w:hAnsi="Arial" w:cs="Arial"/>
          <w:color w:val="000000"/>
          <w:sz w:val="20"/>
          <w:szCs w:val="20"/>
          <w:shd w:val="clear" w:color="auto" w:fill="FFFFFF"/>
          <w:lang w:val="es-CO"/>
        </w:rPr>
        <w:t xml:space="preserve"> ejercicio,</w:t>
      </w:r>
    </w:p>
    <w:p w:rsidR="00642C5B" w:rsidRDefault="00642C5B" w:rsidP="00642C5B">
      <w:pPr>
        <w:pStyle w:val="paragraph"/>
        <w:spacing w:before="0" w:beforeAutospacing="0" w:after="0" w:afterAutospacing="0"/>
        <w:ind w:firstLine="330"/>
        <w:jc w:val="both"/>
        <w:textAlignment w:val="baseline"/>
        <w:rPr>
          <w:rFonts w:ascii="Segoe UI" w:hAnsi="Segoe UI" w:cs="Segoe UI"/>
          <w:sz w:val="18"/>
          <w:szCs w:val="18"/>
        </w:rPr>
      </w:pPr>
    </w:p>
    <w:p w:rsidR="00250FB6" w:rsidRPr="007E2D66" w:rsidRDefault="007E2D66" w:rsidP="007E2D66">
      <w:pPr>
        <w:pStyle w:val="paragraph"/>
        <w:numPr>
          <w:ilvl w:val="0"/>
          <w:numId w:val="4"/>
        </w:numPr>
        <w:spacing w:before="0" w:beforeAutospacing="0" w:after="0" w:afterAutospacing="0"/>
        <w:jc w:val="both"/>
        <w:textAlignment w:val="baseline"/>
        <w:rPr>
          <w:rFonts w:ascii="Segoe UI" w:hAnsi="Segoe UI" w:cs="Segoe UI"/>
          <w:sz w:val="18"/>
          <w:szCs w:val="18"/>
          <w:lang w:val="es-CO"/>
        </w:rPr>
      </w:pPr>
      <w:r w:rsidRPr="007E2D66">
        <w:rPr>
          <w:rFonts w:ascii="Segoe UI" w:hAnsi="Segoe UI" w:cs="Segoe UI"/>
          <w:sz w:val="18"/>
          <w:szCs w:val="18"/>
          <w:lang w:val="es-CO"/>
        </w:rPr>
        <w:t xml:space="preserve">Memoria: </w:t>
      </w:r>
      <w:r w:rsidR="00250FB6" w:rsidRPr="007E2D66">
        <w:rPr>
          <w:rFonts w:ascii="Segoe UI" w:hAnsi="Segoe UI" w:cs="Segoe UI"/>
          <w:sz w:val="18"/>
          <w:szCs w:val="18"/>
          <w:lang w:val="es-CO"/>
        </w:rPr>
        <w:t xml:space="preserve"> </w:t>
      </w:r>
      <w:r w:rsidRPr="007E2D66">
        <w:rPr>
          <w:rFonts w:ascii="Segoe UI" w:hAnsi="Segoe UI" w:cs="Segoe UI"/>
          <w:sz w:val="18"/>
          <w:szCs w:val="18"/>
          <w:lang w:val="es-CO"/>
        </w:rPr>
        <w:t>Píldoras</w:t>
      </w:r>
      <w:r w:rsidR="00250FB6" w:rsidRPr="007E2D66">
        <w:rPr>
          <w:rFonts w:ascii="Segoe UI" w:hAnsi="Segoe UI" w:cs="Segoe UI"/>
          <w:sz w:val="18"/>
          <w:szCs w:val="18"/>
          <w:lang w:val="es-CO"/>
        </w:rPr>
        <w:t xml:space="preserve"> de la verdad </w:t>
      </w:r>
      <w:r w:rsidR="00AC1C40" w:rsidRPr="007E2D66">
        <w:rPr>
          <w:rFonts w:ascii="Segoe UI" w:hAnsi="Segoe UI" w:cs="Segoe UI"/>
          <w:sz w:val="18"/>
          <w:szCs w:val="18"/>
          <w:lang w:val="es-CO"/>
        </w:rPr>
        <w:t>(recolección</w:t>
      </w:r>
      <w:r w:rsidR="00250FB6" w:rsidRPr="007E2D66">
        <w:rPr>
          <w:rFonts w:ascii="Segoe UI" w:hAnsi="Segoe UI" w:cs="Segoe UI"/>
          <w:sz w:val="18"/>
          <w:szCs w:val="18"/>
          <w:lang w:val="es-CO"/>
        </w:rPr>
        <w:t xml:space="preserve"> de las diferentes historias de estudiantes</w:t>
      </w:r>
      <w:r w:rsidRPr="007E2D66">
        <w:rPr>
          <w:rFonts w:ascii="Segoe UI" w:hAnsi="Segoe UI" w:cs="Segoe UI"/>
          <w:sz w:val="18"/>
          <w:szCs w:val="18"/>
          <w:lang w:val="es-CO"/>
        </w:rPr>
        <w:t>,</w:t>
      </w:r>
      <w:r w:rsidR="00250FB6" w:rsidRPr="007E2D66">
        <w:rPr>
          <w:rFonts w:ascii="Segoe UI" w:hAnsi="Segoe UI" w:cs="Segoe UI"/>
          <w:sz w:val="18"/>
          <w:szCs w:val="18"/>
          <w:lang w:val="es-CO"/>
        </w:rPr>
        <w:t xml:space="preserve"> relacionadas con sus entornos familiar, social y escolar) ya que estos hacen parte de su cotidianidad</w:t>
      </w:r>
    </w:p>
    <w:p w:rsidR="007E2D66" w:rsidRDefault="007E2D66" w:rsidP="007E2D66">
      <w:pPr>
        <w:pStyle w:val="paragraph"/>
        <w:numPr>
          <w:ilvl w:val="0"/>
          <w:numId w:val="4"/>
        </w:numPr>
        <w:spacing w:before="0" w:beforeAutospacing="0" w:after="0" w:afterAutospacing="0"/>
        <w:jc w:val="both"/>
        <w:textAlignment w:val="baseline"/>
        <w:rPr>
          <w:rFonts w:ascii="Segoe UI" w:hAnsi="Segoe UI" w:cs="Segoe UI"/>
          <w:sz w:val="18"/>
          <w:szCs w:val="18"/>
          <w:lang w:val="es-CO"/>
        </w:rPr>
      </w:pPr>
      <w:r w:rsidRPr="007E2D66">
        <w:rPr>
          <w:rFonts w:ascii="Segoe UI" w:hAnsi="Segoe UI" w:cs="Segoe UI"/>
          <w:sz w:val="18"/>
          <w:szCs w:val="18"/>
          <w:lang w:val="es-CO"/>
        </w:rPr>
        <w:t xml:space="preserve">Perdón: Espejo del perdón socialización de algunas píldoras de la verdad as de </w:t>
      </w:r>
      <w:r w:rsidR="00AC1C40" w:rsidRPr="007E2D66">
        <w:rPr>
          <w:rFonts w:ascii="Segoe UI" w:hAnsi="Segoe UI" w:cs="Segoe UI"/>
          <w:sz w:val="18"/>
          <w:szCs w:val="18"/>
          <w:lang w:val="es-CO"/>
        </w:rPr>
        <w:t>las historias</w:t>
      </w:r>
      <w:r w:rsidRPr="007E2D66">
        <w:rPr>
          <w:rFonts w:ascii="Segoe UI" w:hAnsi="Segoe UI" w:cs="Segoe UI"/>
          <w:sz w:val="18"/>
          <w:szCs w:val="18"/>
          <w:lang w:val="es-CO"/>
        </w:rPr>
        <w:t xml:space="preserve"> reflexionadas con el grupo de estudiantes de los diferentes grados acerca de las</w:t>
      </w:r>
      <w:r>
        <w:rPr>
          <w:rFonts w:ascii="Segoe UI" w:hAnsi="Segoe UI" w:cs="Segoe UI"/>
          <w:sz w:val="18"/>
          <w:szCs w:val="18"/>
          <w:lang w:val="es-CO"/>
        </w:rPr>
        <w:t xml:space="preserve"> vivencias compartidas por los estudiantes.</w:t>
      </w:r>
    </w:p>
    <w:p w:rsidR="007E2D66" w:rsidRDefault="007E2D66" w:rsidP="007E2D66">
      <w:pPr>
        <w:pStyle w:val="paragraph"/>
        <w:numPr>
          <w:ilvl w:val="0"/>
          <w:numId w:val="4"/>
        </w:numPr>
        <w:spacing w:before="0" w:beforeAutospacing="0" w:after="0" w:afterAutospacing="0"/>
        <w:jc w:val="both"/>
        <w:textAlignment w:val="baseline"/>
        <w:rPr>
          <w:rFonts w:ascii="Segoe UI" w:hAnsi="Segoe UI" w:cs="Segoe UI"/>
          <w:sz w:val="18"/>
          <w:szCs w:val="18"/>
          <w:lang w:val="es-CO"/>
        </w:rPr>
      </w:pPr>
      <w:r>
        <w:rPr>
          <w:rFonts w:ascii="Segoe UI" w:hAnsi="Segoe UI" w:cs="Segoe UI"/>
          <w:sz w:val="18"/>
          <w:szCs w:val="18"/>
          <w:lang w:val="es-CO"/>
        </w:rPr>
        <w:t>Restauración: curitas para restaurar</w:t>
      </w:r>
      <w:r w:rsidR="00AC1C40">
        <w:rPr>
          <w:rFonts w:ascii="Segoe UI" w:hAnsi="Segoe UI" w:cs="Segoe UI"/>
          <w:sz w:val="18"/>
          <w:szCs w:val="18"/>
          <w:lang w:val="es-CO"/>
        </w:rPr>
        <w:t xml:space="preserve">; círculos de restauración o reflexión de los diferentes procesos encontrados por medio del dialogo, en los ejes anteriores, para llegar a una reflexión no solo a nivel escolar sino aplicando algunas propuestas </w:t>
      </w:r>
      <w:r w:rsidR="007C68F9">
        <w:rPr>
          <w:rFonts w:ascii="Segoe UI" w:hAnsi="Segoe UI" w:cs="Segoe UI"/>
          <w:sz w:val="18"/>
          <w:szCs w:val="18"/>
          <w:lang w:val="es-CO"/>
        </w:rPr>
        <w:t>pedagógicas</w:t>
      </w:r>
      <w:r w:rsidR="00AC1C40">
        <w:rPr>
          <w:rFonts w:ascii="Segoe UI" w:hAnsi="Segoe UI" w:cs="Segoe UI"/>
          <w:sz w:val="18"/>
          <w:szCs w:val="18"/>
          <w:lang w:val="es-CO"/>
        </w:rPr>
        <w:t xml:space="preserve"> de la comisión de la verdad.</w:t>
      </w:r>
    </w:p>
    <w:p w:rsidR="00AC1C40" w:rsidRDefault="00AC1C40" w:rsidP="00AC1C40">
      <w:pPr>
        <w:pStyle w:val="paragraph"/>
        <w:spacing w:before="0" w:beforeAutospacing="0" w:after="0" w:afterAutospacing="0"/>
        <w:jc w:val="both"/>
        <w:textAlignment w:val="baseline"/>
        <w:rPr>
          <w:rFonts w:ascii="Segoe UI" w:hAnsi="Segoe UI" w:cs="Segoe UI"/>
          <w:sz w:val="18"/>
          <w:szCs w:val="18"/>
          <w:lang w:val="es-CO"/>
        </w:rPr>
      </w:pPr>
    </w:p>
    <w:p w:rsidR="00AC1C40" w:rsidRDefault="00FD416F" w:rsidP="00AC1C40">
      <w:pPr>
        <w:pStyle w:val="paragraph"/>
        <w:spacing w:before="0" w:beforeAutospacing="0" w:after="0" w:afterAutospacing="0"/>
        <w:jc w:val="both"/>
        <w:textAlignment w:val="baseline"/>
        <w:rPr>
          <w:rFonts w:ascii="Segoe UI" w:hAnsi="Segoe UI" w:cs="Segoe UI"/>
          <w:sz w:val="18"/>
          <w:szCs w:val="18"/>
          <w:lang w:val="es-CO"/>
        </w:rPr>
      </w:pPr>
      <w:r>
        <w:rPr>
          <w:rFonts w:ascii="Segoe UI" w:hAnsi="Segoe UI" w:cs="Segoe UI"/>
          <w:sz w:val="18"/>
          <w:szCs w:val="18"/>
          <w:lang w:val="es-CO"/>
        </w:rPr>
        <w:t>Metodología:</w:t>
      </w:r>
    </w:p>
    <w:p w:rsidR="00000000" w:rsidRPr="007C68F9" w:rsidRDefault="006224A0" w:rsidP="007C68F9">
      <w:pPr>
        <w:pStyle w:val="paragraph"/>
        <w:numPr>
          <w:ilvl w:val="0"/>
          <w:numId w:val="5"/>
        </w:numPr>
        <w:jc w:val="both"/>
        <w:textAlignment w:val="baseline"/>
        <w:rPr>
          <w:rFonts w:ascii="Segoe UI" w:hAnsi="Segoe UI" w:cs="Segoe UI"/>
          <w:sz w:val="18"/>
          <w:szCs w:val="18"/>
          <w:lang w:val="es-CO"/>
        </w:rPr>
      </w:pPr>
      <w:r w:rsidRPr="007C68F9">
        <w:rPr>
          <w:rFonts w:ascii="Segoe UI" w:hAnsi="Segoe UI" w:cs="Segoe UI"/>
          <w:bCs/>
          <w:sz w:val="18"/>
          <w:szCs w:val="18"/>
          <w:lang w:val="es-CO"/>
        </w:rPr>
        <w:t>T</w:t>
      </w:r>
      <w:r w:rsidRPr="007C68F9">
        <w:rPr>
          <w:rFonts w:ascii="Segoe UI" w:hAnsi="Segoe UI" w:cs="Segoe UI"/>
          <w:bCs/>
          <w:sz w:val="18"/>
          <w:szCs w:val="18"/>
          <w:lang w:val="es-CO"/>
        </w:rPr>
        <w:t>alleres</w:t>
      </w:r>
      <w:r w:rsidRPr="007C68F9">
        <w:rPr>
          <w:rFonts w:ascii="Segoe UI" w:hAnsi="Segoe UI" w:cs="Segoe UI"/>
          <w:bCs/>
          <w:sz w:val="18"/>
          <w:szCs w:val="18"/>
          <w:lang w:val="es-CO"/>
        </w:rPr>
        <w:t xml:space="preserve"> </w:t>
      </w:r>
      <w:r w:rsidR="007C68F9" w:rsidRPr="007C68F9">
        <w:rPr>
          <w:rFonts w:ascii="Segoe UI" w:hAnsi="Segoe UI" w:cs="Segoe UI"/>
          <w:bCs/>
          <w:sz w:val="18"/>
          <w:szCs w:val="18"/>
          <w:lang w:val="es-CO"/>
        </w:rPr>
        <w:t>(teatro</w:t>
      </w:r>
      <w:r w:rsidRPr="007C68F9">
        <w:rPr>
          <w:rFonts w:ascii="Segoe UI" w:hAnsi="Segoe UI" w:cs="Segoe UI"/>
          <w:bCs/>
          <w:sz w:val="18"/>
          <w:szCs w:val="18"/>
          <w:lang w:val="es-CO"/>
        </w:rPr>
        <w:t>-</w:t>
      </w:r>
      <w:r w:rsidR="007C68F9" w:rsidRPr="007C68F9">
        <w:rPr>
          <w:rFonts w:ascii="Segoe UI" w:hAnsi="Segoe UI" w:cs="Segoe UI"/>
          <w:bCs/>
          <w:sz w:val="18"/>
          <w:szCs w:val="18"/>
          <w:lang w:val="es-CO"/>
        </w:rPr>
        <w:t>cine foros</w:t>
      </w:r>
      <w:r w:rsidRPr="007C68F9">
        <w:rPr>
          <w:rFonts w:ascii="Segoe UI" w:hAnsi="Segoe UI" w:cs="Segoe UI"/>
          <w:bCs/>
          <w:sz w:val="18"/>
          <w:szCs w:val="18"/>
          <w:lang w:val="es-CO"/>
        </w:rPr>
        <w:t>,</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conversatorios</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w:t>
      </w:r>
      <w:r w:rsidRPr="007C68F9">
        <w:rPr>
          <w:rFonts w:ascii="Segoe UI" w:hAnsi="Segoe UI" w:cs="Segoe UI"/>
          <w:bCs/>
          <w:sz w:val="18"/>
          <w:szCs w:val="18"/>
          <w:lang w:val="es-CO"/>
        </w:rPr>
        <w:t xml:space="preserve"> </w:t>
      </w:r>
      <w:r w:rsidR="007C68F9" w:rsidRPr="007C68F9">
        <w:rPr>
          <w:rFonts w:ascii="Segoe UI" w:hAnsi="Segoe UI" w:cs="Segoe UI"/>
          <w:bCs/>
          <w:sz w:val="18"/>
          <w:szCs w:val="18"/>
          <w:lang w:val="es-CO"/>
        </w:rPr>
        <w:t>radio teatro</w:t>
      </w:r>
      <w:r w:rsidRPr="007C68F9">
        <w:rPr>
          <w:rFonts w:ascii="Segoe UI" w:hAnsi="Segoe UI" w:cs="Segoe UI"/>
          <w:bCs/>
          <w:sz w:val="18"/>
          <w:szCs w:val="18"/>
          <w:lang w:val="es-CO"/>
        </w:rPr>
        <w:t>)</w:t>
      </w:r>
    </w:p>
    <w:p w:rsidR="00000000" w:rsidRPr="007C68F9" w:rsidRDefault="006224A0" w:rsidP="007C68F9">
      <w:pPr>
        <w:pStyle w:val="paragraph"/>
        <w:numPr>
          <w:ilvl w:val="0"/>
          <w:numId w:val="5"/>
        </w:numPr>
        <w:spacing w:before="0"/>
        <w:jc w:val="both"/>
        <w:textAlignment w:val="baseline"/>
        <w:rPr>
          <w:rFonts w:ascii="Segoe UI" w:hAnsi="Segoe UI" w:cs="Segoe UI"/>
          <w:sz w:val="18"/>
          <w:szCs w:val="18"/>
          <w:lang w:val="es-CO"/>
        </w:rPr>
      </w:pPr>
      <w:r w:rsidRPr="007C68F9">
        <w:rPr>
          <w:rFonts w:ascii="Segoe UI" w:hAnsi="Segoe UI" w:cs="Segoe UI"/>
          <w:bCs/>
          <w:sz w:val="18"/>
          <w:szCs w:val="18"/>
          <w:lang w:val="es-CO"/>
        </w:rPr>
        <w:t>G</w:t>
      </w:r>
      <w:r w:rsidRPr="007C68F9">
        <w:rPr>
          <w:rFonts w:ascii="Segoe UI" w:hAnsi="Segoe UI" w:cs="Segoe UI"/>
          <w:bCs/>
          <w:sz w:val="18"/>
          <w:szCs w:val="18"/>
          <w:lang w:val="es-CO"/>
        </w:rPr>
        <w:t>u</w:t>
      </w:r>
      <w:r w:rsidRPr="007C68F9">
        <w:rPr>
          <w:rFonts w:ascii="Segoe UI" w:hAnsi="Segoe UI" w:cs="Segoe UI"/>
          <w:bCs/>
          <w:sz w:val="18"/>
          <w:szCs w:val="18"/>
          <w:lang w:val="es-CO"/>
        </w:rPr>
        <w:t>í</w:t>
      </w:r>
      <w:r w:rsidRPr="007C68F9">
        <w:rPr>
          <w:rFonts w:ascii="Segoe UI" w:hAnsi="Segoe UI" w:cs="Segoe UI"/>
          <w:bCs/>
          <w:sz w:val="18"/>
          <w:szCs w:val="18"/>
          <w:lang w:val="es-CO"/>
        </w:rPr>
        <w:t>as</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de</w:t>
      </w:r>
      <w:r w:rsidRPr="007C68F9">
        <w:rPr>
          <w:rFonts w:ascii="Segoe UI" w:hAnsi="Segoe UI" w:cs="Segoe UI"/>
          <w:bCs/>
          <w:sz w:val="18"/>
          <w:szCs w:val="18"/>
          <w:lang w:val="es-CO"/>
        </w:rPr>
        <w:t xml:space="preserve"> </w:t>
      </w:r>
      <w:r w:rsidR="007C68F9" w:rsidRPr="007C68F9">
        <w:rPr>
          <w:rFonts w:ascii="Segoe UI" w:hAnsi="Segoe UI" w:cs="Segoe UI"/>
          <w:bCs/>
          <w:sz w:val="18"/>
          <w:szCs w:val="18"/>
          <w:lang w:val="es-CO"/>
        </w:rPr>
        <w:t>reflexión</w:t>
      </w:r>
      <w:r w:rsidR="00644D36">
        <w:rPr>
          <w:rFonts w:ascii="Segoe UI" w:hAnsi="Segoe UI" w:cs="Segoe UI"/>
          <w:bCs/>
          <w:sz w:val="18"/>
          <w:szCs w:val="18"/>
          <w:lang w:val="es-CO"/>
        </w:rPr>
        <w:t xml:space="preserve"> al interior de los cursos</w:t>
      </w:r>
    </w:p>
    <w:p w:rsidR="007C68F9" w:rsidRPr="007C68F9" w:rsidRDefault="006224A0" w:rsidP="007C68F9">
      <w:pPr>
        <w:pStyle w:val="paragraph"/>
        <w:numPr>
          <w:ilvl w:val="0"/>
          <w:numId w:val="5"/>
        </w:numPr>
        <w:jc w:val="both"/>
        <w:textAlignment w:val="baseline"/>
        <w:rPr>
          <w:rFonts w:ascii="Segoe UI" w:hAnsi="Segoe UI" w:cs="Segoe UI"/>
          <w:sz w:val="18"/>
          <w:szCs w:val="18"/>
          <w:lang w:val="es-CO"/>
        </w:rPr>
      </w:pPr>
      <w:r w:rsidRPr="007C68F9">
        <w:rPr>
          <w:rFonts w:ascii="Segoe UI" w:hAnsi="Segoe UI" w:cs="Segoe UI"/>
          <w:bCs/>
          <w:sz w:val="18"/>
          <w:szCs w:val="18"/>
          <w:lang w:val="es-CO"/>
        </w:rPr>
        <w:t>O</w:t>
      </w:r>
      <w:r w:rsidRPr="007C68F9">
        <w:rPr>
          <w:rFonts w:ascii="Segoe UI" w:hAnsi="Segoe UI" w:cs="Segoe UI"/>
          <w:bCs/>
          <w:sz w:val="18"/>
          <w:szCs w:val="18"/>
          <w:lang w:val="es-CO"/>
        </w:rPr>
        <w:t>rganizaci</w:t>
      </w:r>
      <w:r w:rsidRPr="007C68F9">
        <w:rPr>
          <w:rFonts w:ascii="Segoe UI" w:hAnsi="Segoe UI" w:cs="Segoe UI"/>
          <w:bCs/>
          <w:sz w:val="18"/>
          <w:szCs w:val="18"/>
          <w:lang w:val="es-CO"/>
        </w:rPr>
        <w:t>ó</w:t>
      </w:r>
      <w:r w:rsidRPr="007C68F9">
        <w:rPr>
          <w:rFonts w:ascii="Segoe UI" w:hAnsi="Segoe UI" w:cs="Segoe UI"/>
          <w:bCs/>
          <w:sz w:val="18"/>
          <w:szCs w:val="18"/>
          <w:lang w:val="es-CO"/>
        </w:rPr>
        <w:t>n</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de</w:t>
      </w:r>
      <w:r w:rsidRPr="007C68F9">
        <w:rPr>
          <w:rFonts w:ascii="Segoe UI" w:hAnsi="Segoe UI" w:cs="Segoe UI"/>
          <w:bCs/>
          <w:sz w:val="18"/>
          <w:szCs w:val="18"/>
          <w:lang w:val="es-CO"/>
        </w:rPr>
        <w:t xml:space="preserve"> </w:t>
      </w:r>
      <w:r w:rsidR="007C68F9" w:rsidRPr="007C68F9">
        <w:rPr>
          <w:rFonts w:ascii="Segoe UI" w:hAnsi="Segoe UI" w:cs="Segoe UI"/>
          <w:bCs/>
          <w:sz w:val="18"/>
          <w:szCs w:val="18"/>
          <w:lang w:val="es-CO"/>
        </w:rPr>
        <w:t>líderes</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del</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Proyecto</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w:t>
      </w:r>
      <w:r w:rsidRPr="007C68F9">
        <w:rPr>
          <w:rFonts w:ascii="Segoe UI" w:hAnsi="Segoe UI" w:cs="Segoe UI"/>
          <w:bCs/>
          <w:sz w:val="18"/>
          <w:szCs w:val="18"/>
          <w:lang w:val="es-CO"/>
        </w:rPr>
        <w:t>e</w:t>
      </w:r>
      <w:r w:rsidRPr="007C68F9">
        <w:rPr>
          <w:rFonts w:ascii="Segoe UI" w:hAnsi="Segoe UI" w:cs="Segoe UI"/>
          <w:bCs/>
          <w:sz w:val="18"/>
          <w:szCs w:val="18"/>
          <w:lang w:val="es-CO"/>
        </w:rPr>
        <w:t>studiantes</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 xml:space="preserve"> </w:t>
      </w:r>
    </w:p>
    <w:p w:rsidR="00000000" w:rsidRPr="00644D36" w:rsidRDefault="006224A0" w:rsidP="007C68F9">
      <w:pPr>
        <w:pStyle w:val="paragraph"/>
        <w:numPr>
          <w:ilvl w:val="0"/>
          <w:numId w:val="5"/>
        </w:numPr>
        <w:jc w:val="both"/>
        <w:textAlignment w:val="baseline"/>
        <w:rPr>
          <w:rFonts w:ascii="Segoe UI" w:hAnsi="Segoe UI" w:cs="Segoe UI"/>
          <w:sz w:val="18"/>
          <w:szCs w:val="18"/>
        </w:rPr>
      </w:pPr>
      <w:r w:rsidRPr="007C68F9">
        <w:rPr>
          <w:rFonts w:ascii="Segoe UI" w:hAnsi="Segoe UI" w:cs="Segoe UI"/>
          <w:bCs/>
          <w:sz w:val="18"/>
          <w:szCs w:val="18"/>
          <w:lang w:val="es-CO"/>
        </w:rPr>
        <w:t>Talleres</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de</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reflexi</w:t>
      </w:r>
      <w:r w:rsidRPr="007C68F9">
        <w:rPr>
          <w:rFonts w:ascii="Segoe UI" w:hAnsi="Segoe UI" w:cs="Segoe UI"/>
          <w:bCs/>
          <w:sz w:val="18"/>
          <w:szCs w:val="18"/>
          <w:lang w:val="es-CO"/>
        </w:rPr>
        <w:t>ó</w:t>
      </w:r>
      <w:r w:rsidRPr="007C68F9">
        <w:rPr>
          <w:rFonts w:ascii="Segoe UI" w:hAnsi="Segoe UI" w:cs="Segoe UI"/>
          <w:bCs/>
          <w:sz w:val="18"/>
          <w:szCs w:val="18"/>
          <w:lang w:val="es-CO"/>
        </w:rPr>
        <w:t>n</w:t>
      </w:r>
      <w:r w:rsidRPr="007C68F9">
        <w:rPr>
          <w:rFonts w:ascii="Segoe UI" w:hAnsi="Segoe UI" w:cs="Segoe UI"/>
          <w:bCs/>
          <w:sz w:val="18"/>
          <w:szCs w:val="18"/>
          <w:lang w:val="es-CO"/>
        </w:rPr>
        <w:t xml:space="preserve"> </w:t>
      </w:r>
      <w:r w:rsidR="007C68F9" w:rsidRPr="007C68F9">
        <w:rPr>
          <w:rFonts w:ascii="Segoe UI" w:hAnsi="Segoe UI" w:cs="Segoe UI"/>
          <w:bCs/>
          <w:sz w:val="18"/>
          <w:szCs w:val="18"/>
          <w:lang w:val="es-CO"/>
        </w:rPr>
        <w:t>(Dirección</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de</w:t>
      </w:r>
      <w:r w:rsidRPr="007C68F9">
        <w:rPr>
          <w:rFonts w:ascii="Segoe UI" w:hAnsi="Segoe UI" w:cs="Segoe UI"/>
          <w:bCs/>
          <w:sz w:val="18"/>
          <w:szCs w:val="18"/>
          <w:lang w:val="es-CO"/>
        </w:rPr>
        <w:t xml:space="preserve"> </w:t>
      </w:r>
      <w:r w:rsidRPr="007C68F9">
        <w:rPr>
          <w:rFonts w:ascii="Segoe UI" w:hAnsi="Segoe UI" w:cs="Segoe UI"/>
          <w:bCs/>
          <w:sz w:val="18"/>
          <w:szCs w:val="18"/>
          <w:lang w:val="es-CO"/>
        </w:rPr>
        <w:t>grupo</w:t>
      </w:r>
      <w:r w:rsidRPr="007C68F9">
        <w:rPr>
          <w:rFonts w:ascii="Segoe UI" w:hAnsi="Segoe UI" w:cs="Segoe UI"/>
          <w:bCs/>
          <w:sz w:val="18"/>
          <w:szCs w:val="18"/>
        </w:rPr>
        <w:t>)</w:t>
      </w:r>
    </w:p>
    <w:p w:rsidR="00644D36" w:rsidRPr="00644D36" w:rsidRDefault="00644D36" w:rsidP="007C68F9">
      <w:pPr>
        <w:pStyle w:val="paragraph"/>
        <w:numPr>
          <w:ilvl w:val="0"/>
          <w:numId w:val="5"/>
        </w:numPr>
        <w:jc w:val="both"/>
        <w:textAlignment w:val="baseline"/>
        <w:rPr>
          <w:rFonts w:ascii="Segoe UI" w:hAnsi="Segoe UI" w:cs="Segoe UI"/>
          <w:sz w:val="18"/>
          <w:szCs w:val="18"/>
          <w:lang w:val="es-CO"/>
        </w:rPr>
      </w:pPr>
      <w:r w:rsidRPr="00644D36">
        <w:rPr>
          <w:rFonts w:ascii="Segoe UI" w:hAnsi="Segoe UI" w:cs="Segoe UI"/>
          <w:bCs/>
          <w:sz w:val="18"/>
          <w:szCs w:val="18"/>
          <w:lang w:val="es-CO"/>
        </w:rPr>
        <w:t xml:space="preserve">Talleres de formación de docentes en la realización y reflexión del informe de la </w:t>
      </w:r>
      <w:r>
        <w:rPr>
          <w:rFonts w:ascii="Segoe UI" w:hAnsi="Segoe UI" w:cs="Segoe UI"/>
          <w:bCs/>
          <w:sz w:val="18"/>
          <w:szCs w:val="18"/>
          <w:lang w:val="es-CO"/>
        </w:rPr>
        <w:t>comi</w:t>
      </w:r>
      <w:r w:rsidRPr="00644D36">
        <w:rPr>
          <w:rFonts w:ascii="Segoe UI" w:hAnsi="Segoe UI" w:cs="Segoe UI"/>
          <w:bCs/>
          <w:sz w:val="18"/>
          <w:szCs w:val="18"/>
          <w:lang w:val="es-CO"/>
        </w:rPr>
        <w:t>si</w:t>
      </w:r>
      <w:r>
        <w:rPr>
          <w:rFonts w:ascii="Segoe UI" w:hAnsi="Segoe UI" w:cs="Segoe UI"/>
          <w:bCs/>
          <w:sz w:val="18"/>
          <w:szCs w:val="18"/>
          <w:lang w:val="es-CO"/>
        </w:rPr>
        <w:t>ó</w:t>
      </w:r>
      <w:r w:rsidRPr="00644D36">
        <w:rPr>
          <w:rFonts w:ascii="Segoe UI" w:hAnsi="Segoe UI" w:cs="Segoe UI"/>
          <w:bCs/>
          <w:sz w:val="18"/>
          <w:szCs w:val="18"/>
          <w:lang w:val="es-CO"/>
        </w:rPr>
        <w:t xml:space="preserve">n de la verdad  </w:t>
      </w:r>
    </w:p>
    <w:p w:rsidR="00FD416F" w:rsidRPr="00644D36" w:rsidRDefault="00FD416F" w:rsidP="00FD416F">
      <w:pPr>
        <w:pStyle w:val="paragraph"/>
        <w:jc w:val="both"/>
        <w:textAlignment w:val="baseline"/>
        <w:rPr>
          <w:rFonts w:ascii="Segoe UI" w:hAnsi="Segoe UI" w:cs="Segoe UI"/>
          <w:bCs/>
          <w:sz w:val="18"/>
          <w:szCs w:val="18"/>
          <w:lang w:val="es-CO"/>
        </w:rPr>
      </w:pPr>
    </w:p>
    <w:p w:rsidR="007C68F9" w:rsidRPr="007E2D66" w:rsidRDefault="007C68F9" w:rsidP="00AC1C40">
      <w:pPr>
        <w:pStyle w:val="paragraph"/>
        <w:spacing w:before="0" w:beforeAutospacing="0" w:after="0" w:afterAutospacing="0"/>
        <w:jc w:val="both"/>
        <w:textAlignment w:val="baseline"/>
        <w:rPr>
          <w:rFonts w:ascii="Segoe UI" w:hAnsi="Segoe UI" w:cs="Segoe UI"/>
          <w:sz w:val="18"/>
          <w:szCs w:val="18"/>
          <w:lang w:val="es-CO"/>
        </w:rPr>
      </w:pPr>
      <w:bookmarkStart w:id="0" w:name="_GoBack"/>
      <w:bookmarkEnd w:id="0"/>
    </w:p>
    <w:sectPr w:rsidR="007C68F9" w:rsidRPr="007E2D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A0" w:rsidRDefault="006224A0" w:rsidP="007C68F9">
      <w:pPr>
        <w:spacing w:after="0" w:line="240" w:lineRule="auto"/>
      </w:pPr>
      <w:r>
        <w:separator/>
      </w:r>
    </w:p>
  </w:endnote>
  <w:endnote w:type="continuationSeparator" w:id="0">
    <w:p w:rsidR="006224A0" w:rsidRDefault="006224A0" w:rsidP="007C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A0" w:rsidRDefault="006224A0" w:rsidP="007C68F9">
      <w:pPr>
        <w:spacing w:after="0" w:line="240" w:lineRule="auto"/>
      </w:pPr>
      <w:r>
        <w:separator/>
      </w:r>
    </w:p>
  </w:footnote>
  <w:footnote w:type="continuationSeparator" w:id="0">
    <w:p w:rsidR="006224A0" w:rsidRDefault="006224A0" w:rsidP="007C6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A50"/>
    <w:multiLevelType w:val="hybridMultilevel"/>
    <w:tmpl w:val="D818AE54"/>
    <w:lvl w:ilvl="0" w:tplc="04090009">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21531E7C"/>
    <w:multiLevelType w:val="hybridMultilevel"/>
    <w:tmpl w:val="7D384D50"/>
    <w:lvl w:ilvl="0" w:tplc="54BAB97A">
      <w:start w:val="1"/>
      <w:numFmt w:val="bullet"/>
      <w:lvlText w:val="•"/>
      <w:lvlJc w:val="left"/>
      <w:pPr>
        <w:tabs>
          <w:tab w:val="num" w:pos="720"/>
        </w:tabs>
        <w:ind w:left="720" w:hanging="360"/>
      </w:pPr>
      <w:rPr>
        <w:rFonts w:ascii="Arial" w:hAnsi="Arial" w:hint="default"/>
      </w:rPr>
    </w:lvl>
    <w:lvl w:ilvl="1" w:tplc="0C00D2CA" w:tentative="1">
      <w:start w:val="1"/>
      <w:numFmt w:val="bullet"/>
      <w:lvlText w:val="•"/>
      <w:lvlJc w:val="left"/>
      <w:pPr>
        <w:tabs>
          <w:tab w:val="num" w:pos="1440"/>
        </w:tabs>
        <w:ind w:left="1440" w:hanging="360"/>
      </w:pPr>
      <w:rPr>
        <w:rFonts w:ascii="Arial" w:hAnsi="Arial" w:hint="default"/>
      </w:rPr>
    </w:lvl>
    <w:lvl w:ilvl="2" w:tplc="215E86FA" w:tentative="1">
      <w:start w:val="1"/>
      <w:numFmt w:val="bullet"/>
      <w:lvlText w:val="•"/>
      <w:lvlJc w:val="left"/>
      <w:pPr>
        <w:tabs>
          <w:tab w:val="num" w:pos="2160"/>
        </w:tabs>
        <w:ind w:left="2160" w:hanging="360"/>
      </w:pPr>
      <w:rPr>
        <w:rFonts w:ascii="Arial" w:hAnsi="Arial" w:hint="default"/>
      </w:rPr>
    </w:lvl>
    <w:lvl w:ilvl="3" w:tplc="A15E2478" w:tentative="1">
      <w:start w:val="1"/>
      <w:numFmt w:val="bullet"/>
      <w:lvlText w:val="•"/>
      <w:lvlJc w:val="left"/>
      <w:pPr>
        <w:tabs>
          <w:tab w:val="num" w:pos="2880"/>
        </w:tabs>
        <w:ind w:left="2880" w:hanging="360"/>
      </w:pPr>
      <w:rPr>
        <w:rFonts w:ascii="Arial" w:hAnsi="Arial" w:hint="default"/>
      </w:rPr>
    </w:lvl>
    <w:lvl w:ilvl="4" w:tplc="9CD887FE" w:tentative="1">
      <w:start w:val="1"/>
      <w:numFmt w:val="bullet"/>
      <w:lvlText w:val="•"/>
      <w:lvlJc w:val="left"/>
      <w:pPr>
        <w:tabs>
          <w:tab w:val="num" w:pos="3600"/>
        </w:tabs>
        <w:ind w:left="3600" w:hanging="360"/>
      </w:pPr>
      <w:rPr>
        <w:rFonts w:ascii="Arial" w:hAnsi="Arial" w:hint="default"/>
      </w:rPr>
    </w:lvl>
    <w:lvl w:ilvl="5" w:tplc="A9DAABD0" w:tentative="1">
      <w:start w:val="1"/>
      <w:numFmt w:val="bullet"/>
      <w:lvlText w:val="•"/>
      <w:lvlJc w:val="left"/>
      <w:pPr>
        <w:tabs>
          <w:tab w:val="num" w:pos="4320"/>
        </w:tabs>
        <w:ind w:left="4320" w:hanging="360"/>
      </w:pPr>
      <w:rPr>
        <w:rFonts w:ascii="Arial" w:hAnsi="Arial" w:hint="default"/>
      </w:rPr>
    </w:lvl>
    <w:lvl w:ilvl="6" w:tplc="BE960DCC" w:tentative="1">
      <w:start w:val="1"/>
      <w:numFmt w:val="bullet"/>
      <w:lvlText w:val="•"/>
      <w:lvlJc w:val="left"/>
      <w:pPr>
        <w:tabs>
          <w:tab w:val="num" w:pos="5040"/>
        </w:tabs>
        <w:ind w:left="5040" w:hanging="360"/>
      </w:pPr>
      <w:rPr>
        <w:rFonts w:ascii="Arial" w:hAnsi="Arial" w:hint="default"/>
      </w:rPr>
    </w:lvl>
    <w:lvl w:ilvl="7" w:tplc="AA6C90E4" w:tentative="1">
      <w:start w:val="1"/>
      <w:numFmt w:val="bullet"/>
      <w:lvlText w:val="•"/>
      <w:lvlJc w:val="left"/>
      <w:pPr>
        <w:tabs>
          <w:tab w:val="num" w:pos="5760"/>
        </w:tabs>
        <w:ind w:left="5760" w:hanging="360"/>
      </w:pPr>
      <w:rPr>
        <w:rFonts w:ascii="Arial" w:hAnsi="Arial" w:hint="default"/>
      </w:rPr>
    </w:lvl>
    <w:lvl w:ilvl="8" w:tplc="231442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1527E2"/>
    <w:multiLevelType w:val="hybridMultilevel"/>
    <w:tmpl w:val="9C18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22977"/>
    <w:multiLevelType w:val="multilevel"/>
    <w:tmpl w:val="0A7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264063"/>
    <w:multiLevelType w:val="hybridMultilevel"/>
    <w:tmpl w:val="8AC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5B"/>
    <w:rsid w:val="00250FB6"/>
    <w:rsid w:val="006224A0"/>
    <w:rsid w:val="00642C5B"/>
    <w:rsid w:val="00644D36"/>
    <w:rsid w:val="007C68F9"/>
    <w:rsid w:val="007E2D66"/>
    <w:rsid w:val="009E4171"/>
    <w:rsid w:val="00AC1C40"/>
    <w:rsid w:val="00AC212F"/>
    <w:rsid w:val="00FD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7290"/>
  <w15:chartTrackingRefBased/>
  <w15:docId w15:val="{267263A8-2F50-419C-98DD-AAC83D29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42C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642C5B"/>
  </w:style>
  <w:style w:type="character" w:customStyle="1" w:styleId="eop">
    <w:name w:val="eop"/>
    <w:basedOn w:val="Fuentedeprrafopredeter"/>
    <w:rsid w:val="00642C5B"/>
  </w:style>
  <w:style w:type="paragraph" w:styleId="Encabezado">
    <w:name w:val="header"/>
    <w:basedOn w:val="Normal"/>
    <w:link w:val="EncabezadoCar"/>
    <w:uiPriority w:val="99"/>
    <w:unhideWhenUsed/>
    <w:rsid w:val="007C68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8F9"/>
    <w:rPr>
      <w:lang w:val="es-CO"/>
    </w:rPr>
  </w:style>
  <w:style w:type="paragraph" w:styleId="Piedepgina">
    <w:name w:val="footer"/>
    <w:basedOn w:val="Normal"/>
    <w:link w:val="PiedepginaCar"/>
    <w:uiPriority w:val="99"/>
    <w:unhideWhenUsed/>
    <w:rsid w:val="007C68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8F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42985">
      <w:bodyDiv w:val="1"/>
      <w:marLeft w:val="0"/>
      <w:marRight w:val="0"/>
      <w:marTop w:val="0"/>
      <w:marBottom w:val="0"/>
      <w:divBdr>
        <w:top w:val="none" w:sz="0" w:space="0" w:color="auto"/>
        <w:left w:val="none" w:sz="0" w:space="0" w:color="auto"/>
        <w:bottom w:val="none" w:sz="0" w:space="0" w:color="auto"/>
        <w:right w:val="none" w:sz="0" w:space="0" w:color="auto"/>
      </w:divBdr>
    </w:div>
    <w:div w:id="1216815312">
      <w:bodyDiv w:val="1"/>
      <w:marLeft w:val="0"/>
      <w:marRight w:val="0"/>
      <w:marTop w:val="0"/>
      <w:marBottom w:val="0"/>
      <w:divBdr>
        <w:top w:val="none" w:sz="0" w:space="0" w:color="auto"/>
        <w:left w:val="none" w:sz="0" w:space="0" w:color="auto"/>
        <w:bottom w:val="none" w:sz="0" w:space="0" w:color="auto"/>
        <w:right w:val="none" w:sz="0" w:space="0" w:color="auto"/>
      </w:divBdr>
      <w:divsChild>
        <w:div w:id="544607640">
          <w:marLeft w:val="1094"/>
          <w:marRight w:val="950"/>
          <w:marTop w:val="0"/>
          <w:marBottom w:val="0"/>
          <w:divBdr>
            <w:top w:val="none" w:sz="0" w:space="0" w:color="auto"/>
            <w:left w:val="none" w:sz="0" w:space="0" w:color="auto"/>
            <w:bottom w:val="none" w:sz="0" w:space="0" w:color="auto"/>
            <w:right w:val="none" w:sz="0" w:space="0" w:color="auto"/>
          </w:divBdr>
        </w:div>
        <w:div w:id="237248370">
          <w:marLeft w:val="1094"/>
          <w:marRight w:val="0"/>
          <w:marTop w:val="207"/>
          <w:marBottom w:val="0"/>
          <w:divBdr>
            <w:top w:val="none" w:sz="0" w:space="0" w:color="auto"/>
            <w:left w:val="none" w:sz="0" w:space="0" w:color="auto"/>
            <w:bottom w:val="none" w:sz="0" w:space="0" w:color="auto"/>
            <w:right w:val="none" w:sz="0" w:space="0" w:color="auto"/>
          </w:divBdr>
        </w:div>
        <w:div w:id="1745373651">
          <w:marLeft w:val="1094"/>
          <w:marRight w:val="14"/>
          <w:marTop w:val="0"/>
          <w:marBottom w:val="0"/>
          <w:divBdr>
            <w:top w:val="none" w:sz="0" w:space="0" w:color="auto"/>
            <w:left w:val="none" w:sz="0" w:space="0" w:color="auto"/>
            <w:bottom w:val="none" w:sz="0" w:space="0" w:color="auto"/>
            <w:right w:val="none" w:sz="0" w:space="0" w:color="auto"/>
          </w:divBdr>
        </w:div>
      </w:divsChild>
    </w:div>
    <w:div w:id="1598757550">
      <w:bodyDiv w:val="1"/>
      <w:marLeft w:val="0"/>
      <w:marRight w:val="0"/>
      <w:marTop w:val="0"/>
      <w:marBottom w:val="0"/>
      <w:divBdr>
        <w:top w:val="none" w:sz="0" w:space="0" w:color="auto"/>
        <w:left w:val="none" w:sz="0" w:space="0" w:color="auto"/>
        <w:bottom w:val="none" w:sz="0" w:space="0" w:color="auto"/>
        <w:right w:val="none" w:sz="0" w:space="0" w:color="auto"/>
      </w:divBdr>
      <w:divsChild>
        <w:div w:id="297224078">
          <w:marLeft w:val="0"/>
          <w:marRight w:val="0"/>
          <w:marTop w:val="0"/>
          <w:marBottom w:val="0"/>
          <w:divBdr>
            <w:top w:val="none" w:sz="0" w:space="0" w:color="auto"/>
            <w:left w:val="none" w:sz="0" w:space="0" w:color="auto"/>
            <w:bottom w:val="none" w:sz="0" w:space="0" w:color="auto"/>
            <w:right w:val="none" w:sz="0" w:space="0" w:color="auto"/>
          </w:divBdr>
        </w:div>
        <w:div w:id="680278649">
          <w:marLeft w:val="0"/>
          <w:marRight w:val="0"/>
          <w:marTop w:val="0"/>
          <w:marBottom w:val="0"/>
          <w:divBdr>
            <w:top w:val="none" w:sz="0" w:space="0" w:color="auto"/>
            <w:left w:val="none" w:sz="0" w:space="0" w:color="auto"/>
            <w:bottom w:val="none" w:sz="0" w:space="0" w:color="auto"/>
            <w:right w:val="none" w:sz="0" w:space="0" w:color="auto"/>
          </w:divBdr>
        </w:div>
      </w:divsChild>
    </w:div>
    <w:div w:id="1650742477">
      <w:bodyDiv w:val="1"/>
      <w:marLeft w:val="0"/>
      <w:marRight w:val="0"/>
      <w:marTop w:val="0"/>
      <w:marBottom w:val="0"/>
      <w:divBdr>
        <w:top w:val="none" w:sz="0" w:space="0" w:color="auto"/>
        <w:left w:val="none" w:sz="0" w:space="0" w:color="auto"/>
        <w:bottom w:val="none" w:sz="0" w:space="0" w:color="auto"/>
        <w:right w:val="none" w:sz="0" w:space="0" w:color="auto"/>
      </w:divBdr>
      <w:divsChild>
        <w:div w:id="881289329">
          <w:marLeft w:val="0"/>
          <w:marRight w:val="0"/>
          <w:marTop w:val="0"/>
          <w:marBottom w:val="0"/>
          <w:divBdr>
            <w:top w:val="none" w:sz="0" w:space="0" w:color="auto"/>
            <w:left w:val="none" w:sz="0" w:space="0" w:color="auto"/>
            <w:bottom w:val="none" w:sz="0" w:space="0" w:color="auto"/>
            <w:right w:val="none" w:sz="0" w:space="0" w:color="auto"/>
          </w:divBdr>
        </w:div>
        <w:div w:id="1783451858">
          <w:marLeft w:val="0"/>
          <w:marRight w:val="0"/>
          <w:marTop w:val="0"/>
          <w:marBottom w:val="0"/>
          <w:divBdr>
            <w:top w:val="none" w:sz="0" w:space="0" w:color="auto"/>
            <w:left w:val="none" w:sz="0" w:space="0" w:color="auto"/>
            <w:bottom w:val="none" w:sz="0" w:space="0" w:color="auto"/>
            <w:right w:val="none" w:sz="0" w:space="0" w:color="auto"/>
          </w:divBdr>
        </w:div>
        <w:div w:id="796490950">
          <w:marLeft w:val="0"/>
          <w:marRight w:val="0"/>
          <w:marTop w:val="0"/>
          <w:marBottom w:val="0"/>
          <w:divBdr>
            <w:top w:val="none" w:sz="0" w:space="0" w:color="auto"/>
            <w:left w:val="none" w:sz="0" w:space="0" w:color="auto"/>
            <w:bottom w:val="none" w:sz="0" w:space="0" w:color="auto"/>
            <w:right w:val="none" w:sz="0" w:space="0" w:color="auto"/>
          </w:divBdr>
        </w:div>
        <w:div w:id="1734700372">
          <w:marLeft w:val="0"/>
          <w:marRight w:val="0"/>
          <w:marTop w:val="0"/>
          <w:marBottom w:val="0"/>
          <w:divBdr>
            <w:top w:val="none" w:sz="0" w:space="0" w:color="auto"/>
            <w:left w:val="none" w:sz="0" w:space="0" w:color="auto"/>
            <w:bottom w:val="none" w:sz="0" w:space="0" w:color="auto"/>
            <w:right w:val="none" w:sz="0" w:space="0" w:color="auto"/>
          </w:divBdr>
        </w:div>
        <w:div w:id="113671890">
          <w:marLeft w:val="0"/>
          <w:marRight w:val="0"/>
          <w:marTop w:val="0"/>
          <w:marBottom w:val="0"/>
          <w:divBdr>
            <w:top w:val="none" w:sz="0" w:space="0" w:color="auto"/>
            <w:left w:val="none" w:sz="0" w:space="0" w:color="auto"/>
            <w:bottom w:val="none" w:sz="0" w:space="0" w:color="auto"/>
            <w:right w:val="none" w:sz="0" w:space="0" w:color="auto"/>
          </w:divBdr>
        </w:div>
      </w:divsChild>
    </w:div>
    <w:div w:id="16712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419</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RUBIO</dc:creator>
  <cp:keywords/>
  <dc:description/>
  <cp:lastModifiedBy>INGRID RUBIO</cp:lastModifiedBy>
  <cp:revision>3</cp:revision>
  <dcterms:created xsi:type="dcterms:W3CDTF">2023-02-13T18:38:00Z</dcterms:created>
  <dcterms:modified xsi:type="dcterms:W3CDTF">2023-02-13T19:23:00Z</dcterms:modified>
</cp:coreProperties>
</file>